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BC1C" w14:textId="77777777" w:rsidR="00CC0E63" w:rsidRDefault="00CC0E63" w:rsidP="00FA4B8A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03DCABC3" w14:textId="4CE74B44" w:rsidR="005A318D" w:rsidRPr="00FA4B8A" w:rsidRDefault="00FA4B8A" w:rsidP="00FA4B8A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A4B8A">
        <w:rPr>
          <w:rFonts w:ascii="Arial" w:hAnsi="Arial" w:cs="Arial"/>
          <w:b/>
          <w:sz w:val="48"/>
          <w:szCs w:val="48"/>
          <w:u w:val="single"/>
        </w:rPr>
        <w:t>COMUNICADO</w:t>
      </w:r>
      <w:r w:rsidR="00E94BB4">
        <w:rPr>
          <w:rFonts w:ascii="Arial" w:hAnsi="Arial" w:cs="Arial"/>
          <w:b/>
          <w:sz w:val="48"/>
          <w:szCs w:val="48"/>
          <w:u w:val="single"/>
        </w:rPr>
        <w:t xml:space="preserve"> IMPORTANTE</w:t>
      </w:r>
    </w:p>
    <w:p w14:paraId="56418B28" w14:textId="77777777" w:rsidR="00FA4B8A" w:rsidRPr="00FA4B8A" w:rsidRDefault="00FA4B8A" w:rsidP="00FA4B8A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</w:p>
    <w:p w14:paraId="14C215EA" w14:textId="2FA741ED" w:rsidR="00A26F2A" w:rsidRPr="00214F85" w:rsidRDefault="00A26F2A" w:rsidP="00A26F2A">
      <w:pPr>
        <w:tabs>
          <w:tab w:val="left" w:pos="709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DME ENERGÉTICA S/A </w:t>
      </w:r>
      <w:r w:rsidRPr="00214F85">
        <w:rPr>
          <w:rFonts w:ascii="Arial" w:hAnsi="Arial" w:cs="Arial"/>
          <w:b/>
          <w:sz w:val="40"/>
          <w:szCs w:val="40"/>
          <w:u w:val="single"/>
        </w:rPr>
        <w:t>– AVISO DE PRORROGAÇÃO DE EDITAL</w:t>
      </w:r>
      <w:r w:rsidRPr="00214F85">
        <w:rPr>
          <w:rFonts w:ascii="Arial" w:hAnsi="Arial" w:cs="Arial"/>
          <w:sz w:val="40"/>
          <w:szCs w:val="40"/>
        </w:rPr>
        <w:t xml:space="preserve"> – A DME</w:t>
      </w:r>
      <w:r w:rsidR="004C1A78">
        <w:rPr>
          <w:rFonts w:ascii="Arial" w:hAnsi="Arial" w:cs="Arial"/>
          <w:sz w:val="40"/>
          <w:szCs w:val="40"/>
        </w:rPr>
        <w:t>E</w:t>
      </w:r>
      <w:r w:rsidRPr="00214F85">
        <w:rPr>
          <w:rFonts w:ascii="Arial" w:hAnsi="Arial" w:cs="Arial"/>
          <w:b/>
          <w:sz w:val="40"/>
          <w:szCs w:val="40"/>
        </w:rPr>
        <w:t xml:space="preserve"> </w:t>
      </w:r>
      <w:r w:rsidRPr="00214F85">
        <w:rPr>
          <w:rFonts w:ascii="Arial" w:hAnsi="Arial" w:cs="Arial"/>
          <w:sz w:val="40"/>
          <w:szCs w:val="40"/>
        </w:rPr>
        <w:t>comunica</w:t>
      </w:r>
      <w:bookmarkStart w:id="0" w:name="_GoBack"/>
      <w:bookmarkEnd w:id="0"/>
      <w:r w:rsidRPr="00214F85">
        <w:rPr>
          <w:rFonts w:ascii="Arial" w:hAnsi="Arial" w:cs="Arial"/>
          <w:sz w:val="40"/>
          <w:szCs w:val="40"/>
        </w:rPr>
        <w:t xml:space="preserve"> a todos os interessados que a sessão de abertura do </w:t>
      </w:r>
      <w:r w:rsidRPr="00A26F2A">
        <w:rPr>
          <w:rFonts w:ascii="Arial" w:hAnsi="Arial" w:cs="Arial"/>
          <w:sz w:val="40"/>
          <w:szCs w:val="40"/>
          <w:u w:val="single"/>
        </w:rPr>
        <w:t>Processo Licitatório 004/2021</w:t>
      </w:r>
      <w:r w:rsidRPr="00A26F2A">
        <w:rPr>
          <w:rFonts w:ascii="Arial" w:hAnsi="Arial" w:cs="Arial"/>
          <w:sz w:val="40"/>
          <w:szCs w:val="40"/>
        </w:rPr>
        <w:t xml:space="preserve"> cujo objeto trata-se da </w:t>
      </w:r>
      <w:r>
        <w:rPr>
          <w:rFonts w:ascii="Arial" w:hAnsi="Arial" w:cs="Arial"/>
          <w:sz w:val="40"/>
          <w:szCs w:val="40"/>
        </w:rPr>
        <w:t>I</w:t>
      </w:r>
      <w:r w:rsidRPr="00A26F2A">
        <w:rPr>
          <w:rFonts w:ascii="Arial" w:hAnsi="Arial" w:cs="Arial"/>
          <w:iCs/>
          <w:sz w:val="40"/>
          <w:szCs w:val="40"/>
        </w:rPr>
        <w:t xml:space="preserve">nstalação de Instrumentação e Monitoramento das </w:t>
      </w:r>
      <w:r>
        <w:rPr>
          <w:rFonts w:ascii="Arial" w:hAnsi="Arial" w:cs="Arial"/>
          <w:iCs/>
          <w:sz w:val="40"/>
          <w:szCs w:val="40"/>
        </w:rPr>
        <w:t>B</w:t>
      </w:r>
      <w:r w:rsidRPr="00A26F2A">
        <w:rPr>
          <w:rFonts w:ascii="Arial" w:hAnsi="Arial" w:cs="Arial"/>
          <w:iCs/>
          <w:sz w:val="40"/>
          <w:szCs w:val="40"/>
        </w:rPr>
        <w:t>arragens da DME</w:t>
      </w:r>
      <w:r w:rsidR="00424BED">
        <w:rPr>
          <w:rFonts w:ascii="Arial" w:hAnsi="Arial" w:cs="Arial"/>
          <w:sz w:val="40"/>
          <w:szCs w:val="40"/>
        </w:rPr>
        <w:t xml:space="preserve"> </w:t>
      </w:r>
      <w:r w:rsidRPr="00214F85">
        <w:rPr>
          <w:rFonts w:ascii="Arial" w:hAnsi="Arial" w:cs="Arial"/>
          <w:sz w:val="40"/>
          <w:szCs w:val="40"/>
        </w:rPr>
        <w:t xml:space="preserve">foi prorrogada para o dia </w:t>
      </w:r>
      <w:r>
        <w:rPr>
          <w:rFonts w:ascii="Arial" w:hAnsi="Arial" w:cs="Arial"/>
          <w:b/>
          <w:sz w:val="40"/>
          <w:szCs w:val="40"/>
          <w:u w:val="single"/>
        </w:rPr>
        <w:t>08</w:t>
      </w:r>
      <w:r w:rsidRPr="00214F85">
        <w:rPr>
          <w:rFonts w:ascii="Arial" w:hAnsi="Arial" w:cs="Arial"/>
          <w:b/>
          <w:sz w:val="40"/>
          <w:szCs w:val="40"/>
          <w:u w:val="single"/>
        </w:rPr>
        <w:t xml:space="preserve"> de </w:t>
      </w:r>
      <w:r>
        <w:rPr>
          <w:rFonts w:ascii="Arial" w:hAnsi="Arial" w:cs="Arial"/>
          <w:b/>
          <w:sz w:val="40"/>
          <w:szCs w:val="40"/>
          <w:u w:val="single"/>
        </w:rPr>
        <w:t>setembro</w:t>
      </w:r>
      <w:r w:rsidRPr="00214F85">
        <w:rPr>
          <w:rFonts w:ascii="Arial" w:hAnsi="Arial" w:cs="Arial"/>
          <w:b/>
          <w:sz w:val="40"/>
          <w:szCs w:val="40"/>
          <w:u w:val="single"/>
        </w:rPr>
        <w:t xml:space="preserve"> de 20</w:t>
      </w:r>
      <w:r>
        <w:rPr>
          <w:rFonts w:ascii="Arial" w:hAnsi="Arial" w:cs="Arial"/>
          <w:b/>
          <w:sz w:val="40"/>
          <w:szCs w:val="40"/>
          <w:u w:val="single"/>
        </w:rPr>
        <w:t>21</w:t>
      </w:r>
      <w:r w:rsidRPr="00214F85">
        <w:rPr>
          <w:rFonts w:ascii="Arial" w:hAnsi="Arial" w:cs="Arial"/>
          <w:b/>
          <w:sz w:val="40"/>
          <w:szCs w:val="40"/>
          <w:u w:val="single"/>
        </w:rPr>
        <w:t xml:space="preserve">, às </w:t>
      </w:r>
      <w:r>
        <w:rPr>
          <w:rFonts w:ascii="Arial" w:hAnsi="Arial" w:cs="Arial"/>
          <w:b/>
          <w:sz w:val="40"/>
          <w:szCs w:val="40"/>
          <w:u w:val="single"/>
        </w:rPr>
        <w:t>14</w:t>
      </w:r>
      <w:r w:rsidRPr="00214F85">
        <w:rPr>
          <w:rFonts w:ascii="Arial" w:hAnsi="Arial" w:cs="Arial"/>
          <w:b/>
          <w:sz w:val="40"/>
          <w:szCs w:val="40"/>
          <w:u w:val="single"/>
        </w:rPr>
        <w:t xml:space="preserve"> horas, </w:t>
      </w:r>
      <w:r w:rsidRPr="00214F85">
        <w:rPr>
          <w:rFonts w:ascii="Arial" w:hAnsi="Arial" w:cs="Arial"/>
          <w:sz w:val="40"/>
          <w:szCs w:val="40"/>
        </w:rPr>
        <w:t>conforme motivos expostos nos autos do processo</w:t>
      </w:r>
      <w:r w:rsidRPr="00520EC5">
        <w:rPr>
          <w:rFonts w:ascii="Arial" w:hAnsi="Arial" w:cs="Arial"/>
          <w:b/>
          <w:sz w:val="40"/>
          <w:szCs w:val="40"/>
        </w:rPr>
        <w:t>,</w:t>
      </w:r>
      <w:r w:rsidRPr="00520EC5">
        <w:rPr>
          <w:rFonts w:ascii="Arial" w:hAnsi="Arial" w:cs="Arial"/>
          <w:sz w:val="40"/>
          <w:szCs w:val="40"/>
        </w:rPr>
        <w:t xml:space="preserve"> </w:t>
      </w:r>
      <w:r w:rsidRPr="00214F85">
        <w:rPr>
          <w:rFonts w:ascii="Arial" w:hAnsi="Arial" w:cs="Arial"/>
          <w:sz w:val="40"/>
          <w:szCs w:val="40"/>
        </w:rPr>
        <w:t xml:space="preserve">devendo o protocolo dos envelopes ocorrer até às </w:t>
      </w:r>
      <w:r>
        <w:rPr>
          <w:rFonts w:ascii="Arial" w:hAnsi="Arial" w:cs="Arial"/>
          <w:sz w:val="40"/>
          <w:szCs w:val="40"/>
        </w:rPr>
        <w:t>14</w:t>
      </w:r>
      <w:r w:rsidRPr="00214F85">
        <w:rPr>
          <w:rFonts w:ascii="Arial" w:hAnsi="Arial" w:cs="Arial"/>
          <w:sz w:val="40"/>
          <w:szCs w:val="40"/>
        </w:rPr>
        <w:t xml:space="preserve"> horas da mesma data. Os interessados em participar da presente licitação, poderão obter o Edital, bem como seus anexos, gratuitamente pela Internet, no endereço </w:t>
      </w:r>
      <w:hyperlink r:id="rId8" w:history="1">
        <w:r w:rsidR="00424BED" w:rsidRPr="0024383B">
          <w:rPr>
            <w:rStyle w:val="Hyperlink"/>
            <w:rFonts w:cs="Arial"/>
            <w:sz w:val="40"/>
            <w:szCs w:val="40"/>
          </w:rPr>
          <w:t>www.dmepc.com.br</w:t>
        </w:r>
      </w:hyperlink>
      <w:r w:rsidRPr="00214F85">
        <w:rPr>
          <w:rFonts w:ascii="Arial" w:hAnsi="Arial" w:cs="Arial"/>
          <w:sz w:val="40"/>
          <w:szCs w:val="40"/>
        </w:rPr>
        <w:t>. Comissão Permanente de Licitação (Portaria nº. 01</w:t>
      </w:r>
      <w:r w:rsidR="00424BED">
        <w:rPr>
          <w:rFonts w:ascii="Arial" w:hAnsi="Arial" w:cs="Arial"/>
          <w:sz w:val="40"/>
          <w:szCs w:val="40"/>
        </w:rPr>
        <w:t>1</w:t>
      </w:r>
      <w:r w:rsidRPr="00214F85">
        <w:rPr>
          <w:rFonts w:ascii="Arial" w:hAnsi="Arial" w:cs="Arial"/>
          <w:sz w:val="40"/>
          <w:szCs w:val="40"/>
        </w:rPr>
        <w:t>/20</w:t>
      </w:r>
      <w:r w:rsidR="00424BED">
        <w:rPr>
          <w:rFonts w:ascii="Arial" w:hAnsi="Arial" w:cs="Arial"/>
          <w:sz w:val="40"/>
          <w:szCs w:val="40"/>
        </w:rPr>
        <w:t>20</w:t>
      </w:r>
      <w:r w:rsidRPr="00214F85">
        <w:rPr>
          <w:rFonts w:ascii="Arial" w:hAnsi="Arial" w:cs="Arial"/>
          <w:sz w:val="40"/>
          <w:szCs w:val="40"/>
        </w:rPr>
        <w:t>).</w:t>
      </w:r>
    </w:p>
    <w:p w14:paraId="74CF6BC6" w14:textId="77777777" w:rsidR="00A26F2A" w:rsidRPr="00543CDB" w:rsidRDefault="00A26F2A" w:rsidP="00A26F2A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13BEAB66" w14:textId="77777777" w:rsidR="00A26F2A" w:rsidRDefault="00A26F2A" w:rsidP="00A26F2A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</w:p>
    <w:sectPr w:rsidR="00A26F2A" w:rsidSect="00BD23BF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2323" w14:textId="77777777" w:rsidR="0061761A" w:rsidRDefault="0061761A" w:rsidP="00BD23BF">
      <w:pPr>
        <w:spacing w:after="0" w:line="240" w:lineRule="auto"/>
      </w:pPr>
      <w:r>
        <w:separator/>
      </w:r>
    </w:p>
  </w:endnote>
  <w:endnote w:type="continuationSeparator" w:id="0">
    <w:p w14:paraId="749A90D7" w14:textId="77777777" w:rsidR="0061761A" w:rsidRDefault="0061761A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49D7FDC2" w:rsidR="00F80AA0" w:rsidRDefault="00873286" w:rsidP="00873286">
    <w:pPr>
      <w:pStyle w:val="Rodap"/>
    </w:pPr>
    <w:r>
      <w:rPr>
        <w:noProof/>
        <w:lang w:eastAsia="pt-BR"/>
      </w:rPr>
      <w:drawing>
        <wp:inline distT="0" distB="0" distL="0" distR="0" wp14:anchorId="5F63B335" wp14:editId="54FB5AD2">
          <wp:extent cx="5400675" cy="8096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C739" w14:textId="77777777" w:rsidR="0061761A" w:rsidRDefault="0061761A" w:rsidP="00BD23BF">
      <w:pPr>
        <w:spacing w:after="0" w:line="240" w:lineRule="auto"/>
      </w:pPr>
      <w:r>
        <w:separator/>
      </w:r>
    </w:p>
  </w:footnote>
  <w:footnote w:type="continuationSeparator" w:id="0">
    <w:p w14:paraId="37FFA0B6" w14:textId="77777777" w:rsidR="0061761A" w:rsidRDefault="0061761A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9624524" w:rsidR="00F80AA0" w:rsidRDefault="00F80AA0" w:rsidP="00684BA8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209C6262" wp14:editId="357124AD">
          <wp:extent cx="7000875" cy="1401938"/>
          <wp:effectExtent l="0" t="0" r="0" b="825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40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490"/>
    <w:multiLevelType w:val="multilevel"/>
    <w:tmpl w:val="D2A24A0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888" w:hanging="495"/>
      </w:pPr>
    </w:lvl>
    <w:lvl w:ilvl="2">
      <w:start w:val="2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012A49EC"/>
    <w:multiLevelType w:val="multilevel"/>
    <w:tmpl w:val="D2A24A0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888" w:hanging="49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9547989"/>
    <w:multiLevelType w:val="hybridMultilevel"/>
    <w:tmpl w:val="E0A6C6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CCA"/>
    <w:multiLevelType w:val="multilevel"/>
    <w:tmpl w:val="E50A5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  <w:b/>
        <w:color w:val="538135" w:themeColor="accent6" w:themeShade="BF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isLgl/>
      <w:lvlText w:val="%1.%2.%3.%4.%5.%6.%7.%8."/>
      <w:lvlJc w:val="left"/>
      <w:pPr>
        <w:ind w:left="3091" w:hanging="180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  <w:b/>
        <w:color w:val="538135" w:themeColor="accent6" w:themeShade="BF"/>
      </w:rPr>
    </w:lvl>
  </w:abstractNum>
  <w:abstractNum w:abstractNumId="4" w15:restartNumberingAfterBreak="0">
    <w:nsid w:val="10E95F6F"/>
    <w:multiLevelType w:val="hybridMultilevel"/>
    <w:tmpl w:val="DEFE4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3F84"/>
    <w:multiLevelType w:val="multilevel"/>
    <w:tmpl w:val="1D6AD5E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88" w:hanging="49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14343715"/>
    <w:multiLevelType w:val="multilevel"/>
    <w:tmpl w:val="051A1C7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5F"/>
    <w:multiLevelType w:val="hybridMultilevel"/>
    <w:tmpl w:val="46884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5EA0"/>
    <w:multiLevelType w:val="hybridMultilevel"/>
    <w:tmpl w:val="C9E6FF7C"/>
    <w:lvl w:ilvl="0" w:tplc="0416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B161C1"/>
    <w:multiLevelType w:val="hybridMultilevel"/>
    <w:tmpl w:val="0A165A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03DE7"/>
    <w:multiLevelType w:val="hybridMultilevel"/>
    <w:tmpl w:val="02500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6096"/>
    <w:multiLevelType w:val="multilevel"/>
    <w:tmpl w:val="E50A5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  <w:b/>
        <w:color w:val="538135" w:themeColor="accent6" w:themeShade="BF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isLgl/>
      <w:lvlText w:val="%1.%2.%3.%4.%5.%6.%7.%8."/>
      <w:lvlJc w:val="left"/>
      <w:pPr>
        <w:ind w:left="3091" w:hanging="180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  <w:b/>
        <w:color w:val="538135" w:themeColor="accent6" w:themeShade="BF"/>
      </w:rPr>
    </w:lvl>
  </w:abstractNum>
  <w:abstractNum w:abstractNumId="12" w15:restartNumberingAfterBreak="0">
    <w:nsid w:val="215A4407"/>
    <w:multiLevelType w:val="hybridMultilevel"/>
    <w:tmpl w:val="051A1C7E"/>
    <w:lvl w:ilvl="0" w:tplc="EAE02B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586"/>
    <w:multiLevelType w:val="multilevel"/>
    <w:tmpl w:val="1D6AD5E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88" w:hanging="49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4" w15:restartNumberingAfterBreak="0">
    <w:nsid w:val="21986FA8"/>
    <w:multiLevelType w:val="hybridMultilevel"/>
    <w:tmpl w:val="BFEA1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D28AC"/>
    <w:multiLevelType w:val="hybridMultilevel"/>
    <w:tmpl w:val="F666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4F4C"/>
    <w:multiLevelType w:val="multilevel"/>
    <w:tmpl w:val="1D6AD5E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88" w:hanging="49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7" w15:restartNumberingAfterBreak="0">
    <w:nsid w:val="34624AB4"/>
    <w:multiLevelType w:val="hybridMultilevel"/>
    <w:tmpl w:val="4EA0A630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F85D4E"/>
    <w:multiLevelType w:val="hybridMultilevel"/>
    <w:tmpl w:val="B70A94B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110DFC"/>
    <w:multiLevelType w:val="multilevel"/>
    <w:tmpl w:val="1D6AD5E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88" w:hanging="49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0" w15:restartNumberingAfterBreak="0">
    <w:nsid w:val="3AF34146"/>
    <w:multiLevelType w:val="multilevel"/>
    <w:tmpl w:val="AC745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CB64DA7"/>
    <w:multiLevelType w:val="hybridMultilevel"/>
    <w:tmpl w:val="917CC7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32C34ED"/>
    <w:multiLevelType w:val="multilevel"/>
    <w:tmpl w:val="E50A5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  <w:b/>
        <w:color w:val="538135" w:themeColor="accent6" w:themeShade="BF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isLgl/>
      <w:lvlText w:val="%1.%2.%3.%4.%5.%6.%7.%8."/>
      <w:lvlJc w:val="left"/>
      <w:pPr>
        <w:ind w:left="3091" w:hanging="180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  <w:b/>
        <w:color w:val="538135" w:themeColor="accent6" w:themeShade="BF"/>
      </w:rPr>
    </w:lvl>
  </w:abstractNum>
  <w:abstractNum w:abstractNumId="23" w15:restartNumberingAfterBreak="0">
    <w:nsid w:val="48A40655"/>
    <w:multiLevelType w:val="hybridMultilevel"/>
    <w:tmpl w:val="1B1C5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97B6C"/>
    <w:multiLevelType w:val="multilevel"/>
    <w:tmpl w:val="E50A5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  <w:b/>
        <w:color w:val="538135" w:themeColor="accent6" w:themeShade="BF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isLgl/>
      <w:lvlText w:val="%1.%2.%3.%4.%5.%6.%7.%8."/>
      <w:lvlJc w:val="left"/>
      <w:pPr>
        <w:ind w:left="3091" w:hanging="180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  <w:b/>
        <w:color w:val="538135" w:themeColor="accent6" w:themeShade="BF"/>
      </w:rPr>
    </w:lvl>
  </w:abstractNum>
  <w:abstractNum w:abstractNumId="25" w15:restartNumberingAfterBreak="0">
    <w:nsid w:val="5D08415A"/>
    <w:multiLevelType w:val="multilevel"/>
    <w:tmpl w:val="EDF2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DCE68E7"/>
    <w:multiLevelType w:val="hybridMultilevel"/>
    <w:tmpl w:val="79DA2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4F29"/>
    <w:multiLevelType w:val="hybridMultilevel"/>
    <w:tmpl w:val="9BCC46C8"/>
    <w:lvl w:ilvl="0" w:tplc="D6CCF6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0A5E8D"/>
    <w:multiLevelType w:val="multilevel"/>
    <w:tmpl w:val="EDF2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3B55EAE"/>
    <w:multiLevelType w:val="hybridMultilevel"/>
    <w:tmpl w:val="03C29560"/>
    <w:lvl w:ilvl="0" w:tplc="C2723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F42A6"/>
    <w:multiLevelType w:val="hybridMultilevel"/>
    <w:tmpl w:val="405460E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7E4E4C"/>
    <w:multiLevelType w:val="multilevel"/>
    <w:tmpl w:val="BB1CB58C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  <w:b/>
        <w:color w:val="538135" w:themeColor="accent6" w:themeShade="BF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isLgl/>
      <w:lvlText w:val="%1.%2.%3.%4.%5.%6.%7.%8."/>
      <w:lvlJc w:val="left"/>
      <w:pPr>
        <w:ind w:left="3091" w:hanging="180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  <w:b/>
        <w:color w:val="538135" w:themeColor="accent6" w:themeShade="BF"/>
      </w:rPr>
    </w:lvl>
  </w:abstractNum>
  <w:abstractNum w:abstractNumId="32" w15:restartNumberingAfterBreak="0">
    <w:nsid w:val="6B3518E8"/>
    <w:multiLevelType w:val="multilevel"/>
    <w:tmpl w:val="4398841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888" w:hanging="495"/>
      </w:pPr>
    </w:lvl>
    <w:lvl w:ilvl="2">
      <w:start w:val="2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6BDF17E3"/>
    <w:multiLevelType w:val="hybridMultilevel"/>
    <w:tmpl w:val="21E2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2CE0"/>
    <w:multiLevelType w:val="hybridMultilevel"/>
    <w:tmpl w:val="293E9B4E"/>
    <w:lvl w:ilvl="0" w:tplc="45D6B854">
      <w:start w:val="1"/>
      <w:numFmt w:val="decimal"/>
      <w:lvlText w:val="%1.2.1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34"/>
  </w:num>
  <w:num w:numId="14">
    <w:abstractNumId w:val="16"/>
  </w:num>
  <w:num w:numId="15">
    <w:abstractNumId w:val="20"/>
  </w:num>
  <w:num w:numId="16">
    <w:abstractNumId w:val="13"/>
  </w:num>
  <w:num w:numId="17">
    <w:abstractNumId w:val="31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  <w:num w:numId="22">
    <w:abstractNumId w:val="24"/>
  </w:num>
  <w:num w:numId="23">
    <w:abstractNumId w:val="22"/>
  </w:num>
  <w:num w:numId="24">
    <w:abstractNumId w:val="9"/>
  </w:num>
  <w:num w:numId="25">
    <w:abstractNumId w:val="10"/>
  </w:num>
  <w:num w:numId="26">
    <w:abstractNumId w:val="29"/>
  </w:num>
  <w:num w:numId="27">
    <w:abstractNumId w:val="27"/>
  </w:num>
  <w:num w:numId="28">
    <w:abstractNumId w:val="4"/>
  </w:num>
  <w:num w:numId="29">
    <w:abstractNumId w:val="2"/>
  </w:num>
  <w:num w:numId="30">
    <w:abstractNumId w:val="8"/>
  </w:num>
  <w:num w:numId="31">
    <w:abstractNumId w:val="15"/>
  </w:num>
  <w:num w:numId="32">
    <w:abstractNumId w:val="33"/>
  </w:num>
  <w:num w:numId="33">
    <w:abstractNumId w:val="30"/>
  </w:num>
  <w:num w:numId="34">
    <w:abstractNumId w:val="23"/>
  </w:num>
  <w:num w:numId="35">
    <w:abstractNumId w:val="14"/>
  </w:num>
  <w:num w:numId="36">
    <w:abstractNumId w:val="26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96D6F"/>
    <w:rsid w:val="000973B2"/>
    <w:rsid w:val="00126F01"/>
    <w:rsid w:val="0014166F"/>
    <w:rsid w:val="001F22E2"/>
    <w:rsid w:val="002B4C8B"/>
    <w:rsid w:val="002C4240"/>
    <w:rsid w:val="002C6206"/>
    <w:rsid w:val="002D105D"/>
    <w:rsid w:val="00361486"/>
    <w:rsid w:val="00386335"/>
    <w:rsid w:val="003B1C2D"/>
    <w:rsid w:val="003C123C"/>
    <w:rsid w:val="003F18A3"/>
    <w:rsid w:val="00421D8E"/>
    <w:rsid w:val="00424BED"/>
    <w:rsid w:val="00433EEE"/>
    <w:rsid w:val="004764DC"/>
    <w:rsid w:val="004C1A78"/>
    <w:rsid w:val="004D74A2"/>
    <w:rsid w:val="00520EC5"/>
    <w:rsid w:val="00532338"/>
    <w:rsid w:val="00574A84"/>
    <w:rsid w:val="005A318D"/>
    <w:rsid w:val="005E468A"/>
    <w:rsid w:val="0061761A"/>
    <w:rsid w:val="00623028"/>
    <w:rsid w:val="00645090"/>
    <w:rsid w:val="00684BA8"/>
    <w:rsid w:val="006A0925"/>
    <w:rsid w:val="006C7989"/>
    <w:rsid w:val="0070341C"/>
    <w:rsid w:val="00750D30"/>
    <w:rsid w:val="007777F1"/>
    <w:rsid w:val="007B3072"/>
    <w:rsid w:val="007B51BF"/>
    <w:rsid w:val="008209EA"/>
    <w:rsid w:val="008227A9"/>
    <w:rsid w:val="008435B3"/>
    <w:rsid w:val="0085508E"/>
    <w:rsid w:val="00873286"/>
    <w:rsid w:val="0089307D"/>
    <w:rsid w:val="00964827"/>
    <w:rsid w:val="00A26F2A"/>
    <w:rsid w:val="00A50695"/>
    <w:rsid w:val="00AB59B1"/>
    <w:rsid w:val="00AD66A1"/>
    <w:rsid w:val="00AE5673"/>
    <w:rsid w:val="00B01FB5"/>
    <w:rsid w:val="00B04D22"/>
    <w:rsid w:val="00B3385D"/>
    <w:rsid w:val="00B3619C"/>
    <w:rsid w:val="00BD23BF"/>
    <w:rsid w:val="00BF4391"/>
    <w:rsid w:val="00C560DE"/>
    <w:rsid w:val="00C761F3"/>
    <w:rsid w:val="00CC0E63"/>
    <w:rsid w:val="00D524A7"/>
    <w:rsid w:val="00D57239"/>
    <w:rsid w:val="00DE007B"/>
    <w:rsid w:val="00E76771"/>
    <w:rsid w:val="00E94BB4"/>
    <w:rsid w:val="00F6329F"/>
    <w:rsid w:val="00F80AA0"/>
    <w:rsid w:val="00FA4B8A"/>
    <w:rsid w:val="00FB1CE0"/>
    <w:rsid w:val="00FB2E2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  <w15:docId w15:val="{08A2487C-8BDF-4E6F-B55D-5CEA0B7B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PargrafodaLista">
    <w:name w:val="List Paragraph"/>
    <w:basedOn w:val="Normal"/>
    <w:uiPriority w:val="34"/>
    <w:qFormat/>
    <w:rsid w:val="00D5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A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3E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A318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318D"/>
    <w:rPr>
      <w:rFonts w:ascii="Arial" w:eastAsia="Times New Roman" w:hAnsi="Arial" w:cs="Times New Roman"/>
      <w:sz w:val="24"/>
      <w:lang w:eastAsia="pt-BR"/>
    </w:rPr>
  </w:style>
  <w:style w:type="paragraph" w:customStyle="1" w:styleId="EstiloTtulo1Arial">
    <w:name w:val="Estilo Título 1 + Arial"/>
    <w:basedOn w:val="Ttulo1"/>
    <w:rsid w:val="005A318D"/>
    <w:pPr>
      <w:keepLines w:val="0"/>
      <w:shd w:val="clear" w:color="auto" w:fill="FFFFFF"/>
      <w:tabs>
        <w:tab w:val="num" w:pos="432"/>
        <w:tab w:val="center" w:pos="5103"/>
        <w:tab w:val="right" w:pos="10206"/>
      </w:tabs>
      <w:spacing w:before="320" w:after="240" w:line="360" w:lineRule="auto"/>
      <w:ind w:left="425" w:hanging="425"/>
      <w:jc w:val="both"/>
    </w:pPr>
    <w:rPr>
      <w:rFonts w:ascii="Arial" w:eastAsia="Times New Roman" w:hAnsi="Arial" w:cs="Times New Roman"/>
      <w:caps/>
      <w:color w:val="auto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A318D"/>
    <w:pPr>
      <w:spacing w:before="120" w:after="120" w:line="36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318D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xl33">
    <w:name w:val="xl33"/>
    <w:basedOn w:val="Normal"/>
    <w:rsid w:val="005A318D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Trebuchet M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5A31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hyCorpodetextoChar">
    <w:name w:val="1hy_Corpo de texto Char"/>
    <w:link w:val="1hyCorpodetexto"/>
    <w:locked/>
    <w:rsid w:val="00684BA8"/>
    <w:rPr>
      <w:sz w:val="24"/>
      <w:szCs w:val="24"/>
    </w:rPr>
  </w:style>
  <w:style w:type="paragraph" w:customStyle="1" w:styleId="1hyCorpodetexto">
    <w:name w:val="1hy_Corpo de texto"/>
    <w:basedOn w:val="Normal"/>
    <w:link w:val="1hyCorpodetextoChar"/>
    <w:rsid w:val="00684BA8"/>
    <w:pPr>
      <w:spacing w:before="120"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rsid w:val="00684BA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i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4B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BA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B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6F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ep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F018-8C6B-42C5-ACEF-7B98CE19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5</cp:revision>
  <dcterms:created xsi:type="dcterms:W3CDTF">2021-08-24T19:14:00Z</dcterms:created>
  <dcterms:modified xsi:type="dcterms:W3CDTF">2021-08-24T19:27:00Z</dcterms:modified>
</cp:coreProperties>
</file>